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622" w:rsidRPr="00C72790" w:rsidRDefault="00E16622" w:rsidP="00E16622">
      <w:pPr>
        <w:spacing w:line="240" w:lineRule="auto"/>
        <w:ind w:firstLine="0"/>
        <w:jc w:val="right"/>
      </w:pPr>
      <w:r w:rsidRPr="00C72790">
        <w:t>Приложение 12 к решению</w:t>
      </w:r>
    </w:p>
    <w:p w:rsidR="00E16622" w:rsidRPr="00C72790" w:rsidRDefault="00E16622" w:rsidP="00E16622">
      <w:pPr>
        <w:spacing w:line="240" w:lineRule="auto"/>
        <w:ind w:left="6372" w:firstLine="0"/>
        <w:jc w:val="right"/>
      </w:pPr>
      <w:r w:rsidRPr="00C72790">
        <w:t>Думы Кондинского района</w:t>
      </w:r>
    </w:p>
    <w:p w:rsidR="00E16622" w:rsidRDefault="00E16622" w:rsidP="00E16622">
      <w:pPr>
        <w:spacing w:line="240" w:lineRule="auto"/>
        <w:ind w:left="6372" w:firstLine="0"/>
        <w:jc w:val="right"/>
      </w:pPr>
      <w:r w:rsidRPr="00C72790">
        <w:t>от 17.12.2021 № 853</w:t>
      </w:r>
    </w:p>
    <w:p w:rsidR="00247A64" w:rsidRDefault="00247A64" w:rsidP="00E16622">
      <w:pPr>
        <w:spacing w:line="240" w:lineRule="auto"/>
        <w:ind w:left="6372" w:firstLine="0"/>
        <w:jc w:val="right"/>
      </w:pPr>
      <w:bookmarkStart w:id="0" w:name="_GoBack"/>
      <w:bookmarkEnd w:id="0"/>
    </w:p>
    <w:p w:rsidR="00E16622" w:rsidRPr="008D17A4" w:rsidRDefault="00E16622" w:rsidP="00E16622">
      <w:pPr>
        <w:spacing w:line="240" w:lineRule="auto"/>
        <w:ind w:left="6372" w:firstLine="0"/>
        <w:jc w:val="right"/>
        <w:rPr>
          <w:sz w:val="8"/>
          <w:szCs w:val="8"/>
        </w:rPr>
      </w:pPr>
    </w:p>
    <w:p w:rsidR="00E16622" w:rsidRPr="008D17A4" w:rsidRDefault="00E16622" w:rsidP="00E16622">
      <w:pPr>
        <w:spacing w:line="240" w:lineRule="auto"/>
        <w:ind w:firstLine="709"/>
        <w:jc w:val="center"/>
      </w:pPr>
      <w:r w:rsidRPr="008D17A4">
        <w:t>Распределение межбюджетных трансфертов бюджетам муниципальных образований Кондинского района на 2023 год</w:t>
      </w: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709"/>
        <w:gridCol w:w="1216"/>
        <w:gridCol w:w="1336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E16622" w:rsidRPr="00C72790" w:rsidTr="000A000E">
        <w:trPr>
          <w:trHeight w:val="27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right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рублей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ЦСР Код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Тип средств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ВР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Администрация гп Кондинское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Администрация гп Куминский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Администрация гп Луговой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Администрация гп Междуреченский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Администрация гп Мортка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Администрация сп Леуши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Администрация сп Мулымья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Администрация сп Шугур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Администрация сп Болчары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Администрация сп Половинка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622" w:rsidRPr="00D85FA0" w:rsidRDefault="00E16622" w:rsidP="000A000E">
            <w:pPr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D85FA0">
              <w:rPr>
                <w:sz w:val="14"/>
                <w:szCs w:val="14"/>
              </w:rPr>
              <w:t>Всего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Муниципальная программа «Развитие муниципальной службы в Кондинском районе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0100000000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122 381,48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84 219,51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68 428,35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110 538,11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40 793,83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47 373,48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10 527,44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77 723,62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34 214,18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596 200,00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0100459300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93 609,87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64 419,69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52 341,00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84 550,85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31 203,29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36 236,08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8 052,46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59 416,26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26 170,50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456 000,00</w:t>
            </w:r>
          </w:p>
        </w:tc>
      </w:tr>
      <w:tr w:rsidR="00E16622" w:rsidRPr="00C72790" w:rsidTr="000A000E">
        <w:trPr>
          <w:trHeight w:val="9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01004D9300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28 771,61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19 799,82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16 087,35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25 987,26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9 590,54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11 137,40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2 474,98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18 307,36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8 043,68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140 200,00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Муниципальная программа "Развитие жилищно-коммунального комплекса и повышение энергетической эффективности в Кондинском районе на 2019-2025 годы и на плановый период до 2030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1200000000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18 278 633,34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18 279 833,34</w:t>
            </w:r>
          </w:p>
        </w:tc>
      </w:tr>
      <w:tr w:rsidR="00E16622" w:rsidRPr="00C72790" w:rsidTr="000A000E">
        <w:trPr>
          <w:trHeight w:val="1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1220000000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18 278 633,34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18 279 833,34</w:t>
            </w:r>
          </w:p>
        </w:tc>
      </w:tr>
      <w:tr w:rsidR="00E16622" w:rsidRPr="00C72790" w:rsidTr="000A000E">
        <w:trPr>
          <w:trHeight w:val="42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1220382840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720,00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10 967 180,00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10 967 900,00</w:t>
            </w:r>
          </w:p>
        </w:tc>
      </w:tr>
      <w:tr w:rsidR="00E16622" w:rsidRPr="00C72790" w:rsidTr="000A000E">
        <w:trPr>
          <w:trHeight w:val="8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12203S2840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7 311 453,34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7 311 933,34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 xml:space="preserve"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Кондинском </w:t>
            </w:r>
            <w:r w:rsidRPr="00C72790">
              <w:rPr>
                <w:sz w:val="16"/>
                <w:szCs w:val="16"/>
              </w:rPr>
              <w:lastRenderedPageBreak/>
              <w:t>районе в 2019-2025 годах и на период до 2030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lastRenderedPageBreak/>
              <w:t>1300000000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19 120,00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20 080,00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22 240,00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12 880,00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35 280,00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227 200,00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lastRenderedPageBreak/>
              <w:t>Расходы 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1300282300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19 120,00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20 080,00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22 240,00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12 880,00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35 280,00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227 200,00</w:t>
            </w:r>
          </w:p>
        </w:tc>
      </w:tr>
      <w:tr w:rsidR="00E16622" w:rsidRPr="00C72790" w:rsidTr="000A000E">
        <w:trPr>
          <w:trHeight w:val="52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Муниципальная программа «Комплексное социально-экономическое развитие Кондинского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1600000000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1 963 184,00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1 383 666,00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405 318,40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2 463 522,40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2 842 116,80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2 146 161,60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1 738 468,00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648 350,80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958 932,80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14 609 720,80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1600185060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1 963 184,00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1 383 666,00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405 318,40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2 463 522,40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2 842 116,80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2 146 161,60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1 738 468,00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60 000,00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648 350,80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958 932,80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14 609 720,80</w:t>
            </w:r>
          </w:p>
        </w:tc>
      </w:tr>
      <w:tr w:rsidR="00E16622" w:rsidRPr="00C72790" w:rsidTr="000A000E">
        <w:trPr>
          <w:trHeight w:val="257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Муниципальная программа «Развитие транспортной системы Кондинского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1800000000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</w:tr>
      <w:tr w:rsidR="00E16622" w:rsidRPr="00C72790" w:rsidTr="000A000E">
        <w:trPr>
          <w:trHeight w:val="34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1810000000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</w:tr>
      <w:tr w:rsidR="00E16622" w:rsidRPr="00C72790" w:rsidTr="000A000E">
        <w:trPr>
          <w:trHeight w:val="141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1810304290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Муниципальная программа «Повышение эффективности предоставления финансовой помощи городским и сельским поселениям Кондинского района на 2019-2025 годы и на период до 2030 года»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2000000000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28 864 714,00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26 543 007,00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16 798 034,00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49 166 559,00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53 380 132,00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29 175 398,00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32 503 001,00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12 315 432,00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13 279 885,00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18 332 038,00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280 358 200,00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2000186010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28 864 714,00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26 543 007,00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16 798 034,00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49 166 559,00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53 380 132,00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29 175 398,00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32 503 001,00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12 315 432,00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13 279 885,00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18 332 038,00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280 358 200,00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2000286020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4000000000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255 200,00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3 573 300,00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4040000000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255 200,00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3 573 300,00</w:t>
            </w:r>
          </w:p>
        </w:tc>
      </w:tr>
      <w:tr w:rsidR="00E16622" w:rsidRPr="00C72790" w:rsidTr="000A000E">
        <w:trPr>
          <w:trHeight w:val="369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4040051180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510 500,00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255 200,00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255 200,00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3 573 300,00</w:t>
            </w:r>
          </w:p>
        </w:tc>
      </w:tr>
      <w:tr w:rsidR="00E16622" w:rsidRPr="00C72790" w:rsidTr="000A000E">
        <w:trPr>
          <w:trHeight w:val="4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28 864 714,00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26 543 007,00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16 798 034,00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49 166 559,00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53 380 132,00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29 175 398,00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32 503 001,00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12 315 432,00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13 279 885,00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18 332 038,00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280 358 200,00</w:t>
            </w:r>
          </w:p>
        </w:tc>
      </w:tr>
      <w:tr w:rsidR="00E16622" w:rsidRPr="00C72790" w:rsidTr="000A000E">
        <w:trPr>
          <w:trHeight w:val="104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632 881,48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594 719,51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323 628,35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621 038,11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551 293,83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557 873,48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265 727,44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332 923,62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289 414,18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4 169 500,00</w:t>
            </w:r>
          </w:p>
        </w:tc>
      </w:tr>
      <w:tr w:rsidR="00E16622" w:rsidRPr="00C72790" w:rsidTr="000A000E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1 989 824,00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1 402 786,00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427 558,40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2 483 602,40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2 864 436,80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2 168 401,60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1 751 348,00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18 338 633,34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695 950,80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994 212,80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33 116 754,14</w:t>
            </w:r>
          </w:p>
        </w:tc>
      </w:tr>
      <w:tr w:rsidR="00E16622" w:rsidRPr="00C72790" w:rsidTr="000A000E">
        <w:trPr>
          <w:trHeight w:val="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t xml:space="preserve">31 487 </w:t>
            </w:r>
            <w:r w:rsidRPr="00C72790">
              <w:rPr>
                <w:sz w:val="16"/>
                <w:szCs w:val="16"/>
              </w:rPr>
              <w:lastRenderedPageBreak/>
              <w:t>419,48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lastRenderedPageBreak/>
              <w:t xml:space="preserve">28 540 </w:t>
            </w:r>
            <w:r w:rsidRPr="00C72790">
              <w:rPr>
                <w:sz w:val="16"/>
                <w:szCs w:val="16"/>
              </w:rPr>
              <w:lastRenderedPageBreak/>
              <w:t>512,51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lastRenderedPageBreak/>
              <w:t xml:space="preserve">17 549 </w:t>
            </w:r>
            <w:r w:rsidRPr="00C72790">
              <w:rPr>
                <w:sz w:val="16"/>
                <w:szCs w:val="16"/>
              </w:rPr>
              <w:lastRenderedPageBreak/>
              <w:t>220,75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lastRenderedPageBreak/>
              <w:t xml:space="preserve">51 650 </w:t>
            </w:r>
            <w:r w:rsidRPr="00C72790">
              <w:rPr>
                <w:sz w:val="16"/>
                <w:szCs w:val="16"/>
              </w:rPr>
              <w:lastRenderedPageBreak/>
              <w:t>161,40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lastRenderedPageBreak/>
              <w:t xml:space="preserve">56 865 </w:t>
            </w:r>
            <w:r w:rsidRPr="00C72790">
              <w:rPr>
                <w:sz w:val="16"/>
                <w:szCs w:val="16"/>
              </w:rPr>
              <w:lastRenderedPageBreak/>
              <w:t>606,91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lastRenderedPageBreak/>
              <w:t xml:space="preserve">31 895 </w:t>
            </w:r>
            <w:r w:rsidRPr="00C72790">
              <w:rPr>
                <w:sz w:val="16"/>
                <w:szCs w:val="16"/>
              </w:rPr>
              <w:lastRenderedPageBreak/>
              <w:t>093,43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lastRenderedPageBreak/>
              <w:t xml:space="preserve">34 812 </w:t>
            </w:r>
            <w:r w:rsidRPr="00C72790">
              <w:rPr>
                <w:sz w:val="16"/>
                <w:szCs w:val="16"/>
              </w:rPr>
              <w:lastRenderedPageBreak/>
              <w:t>222,48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lastRenderedPageBreak/>
              <w:t xml:space="preserve">30 919 </w:t>
            </w:r>
            <w:r w:rsidRPr="00C72790">
              <w:rPr>
                <w:sz w:val="16"/>
                <w:szCs w:val="16"/>
              </w:rPr>
              <w:lastRenderedPageBreak/>
              <w:t>792,78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lastRenderedPageBreak/>
              <w:t xml:space="preserve">14 308 </w:t>
            </w:r>
            <w:r w:rsidRPr="00C72790">
              <w:rPr>
                <w:sz w:val="16"/>
                <w:szCs w:val="16"/>
              </w:rPr>
              <w:lastRenderedPageBreak/>
              <w:t>759,42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lastRenderedPageBreak/>
              <w:t xml:space="preserve">19 615 </w:t>
            </w:r>
            <w:r w:rsidRPr="00C72790">
              <w:rPr>
                <w:sz w:val="16"/>
                <w:szCs w:val="16"/>
              </w:rPr>
              <w:lastRenderedPageBreak/>
              <w:t>664,98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622" w:rsidRPr="00C72790" w:rsidRDefault="00E16622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C72790">
              <w:rPr>
                <w:sz w:val="16"/>
                <w:szCs w:val="16"/>
              </w:rPr>
              <w:lastRenderedPageBreak/>
              <w:t xml:space="preserve">317 644 </w:t>
            </w:r>
            <w:r w:rsidRPr="00C72790">
              <w:rPr>
                <w:sz w:val="16"/>
                <w:szCs w:val="16"/>
              </w:rPr>
              <w:lastRenderedPageBreak/>
              <w:t>454,14</w:t>
            </w:r>
          </w:p>
        </w:tc>
      </w:tr>
    </w:tbl>
    <w:p w:rsidR="00E16622" w:rsidRPr="006C75B3" w:rsidRDefault="00E16622" w:rsidP="00E16622">
      <w:pPr>
        <w:spacing w:line="240" w:lineRule="auto"/>
        <w:ind w:firstLine="709"/>
        <w:jc w:val="center"/>
        <w:rPr>
          <w:sz w:val="16"/>
          <w:szCs w:val="16"/>
        </w:rPr>
      </w:pPr>
    </w:p>
    <w:p w:rsidR="00F0724A" w:rsidRDefault="00F0724A"/>
    <w:sectPr w:rsidR="00F0724A" w:rsidSect="00E166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632"/>
    <w:rsid w:val="00247A64"/>
    <w:rsid w:val="00DD2632"/>
    <w:rsid w:val="00E1662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622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622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2022-01-13T12:48:00Z</dcterms:created>
  <dcterms:modified xsi:type="dcterms:W3CDTF">2021-12-29T13:01:00Z</dcterms:modified>
</cp:coreProperties>
</file>